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2B7" w:rsidRPr="00B81427" w:rsidRDefault="00B81427">
      <w:pPr>
        <w:rPr>
          <w:b/>
          <w:sz w:val="32"/>
        </w:rPr>
      </w:pPr>
      <w:r w:rsidRPr="00B81427">
        <w:rPr>
          <w:b/>
          <w:sz w:val="32"/>
        </w:rPr>
        <w:t>Straight line</w:t>
      </w:r>
    </w:p>
    <w:p w:rsidR="00D05B46" w:rsidRDefault="00886357" w:rsidP="00D05B46">
      <w:pPr>
        <w:jc w:val="both"/>
      </w:pPr>
      <w:r>
        <w:t>Let</w:t>
      </w:r>
      <w:r w:rsidR="00D05B46">
        <w:t xml:space="preserve">, </w:t>
      </w:r>
      <w:r>
        <w:t>with</w:t>
      </w:r>
      <w:r w:rsidR="00D05B46">
        <w:t xml:space="preserve"> </w:t>
      </w:r>
      <w:r w:rsidR="00D05B46" w:rsidRPr="00D05B46">
        <w:rPr>
          <w:i/>
        </w:rPr>
        <w:t>x</w:t>
      </w:r>
      <w:r w:rsidR="00D05B46">
        <w:t xml:space="preserve"> </w:t>
      </w:r>
      <w:r>
        <w:t>between</w:t>
      </w:r>
      <w:r w:rsidR="00D05B46">
        <w:t xml:space="preserve"> </w:t>
      </w:r>
      <w:r w:rsidR="00D05B46" w:rsidRPr="00D05B46">
        <w:rPr>
          <w:i/>
        </w:rPr>
        <w:t>p</w:t>
      </w:r>
      <w:r w:rsidR="00D05B46">
        <w:t xml:space="preserve"> </w:t>
      </w:r>
      <w:r>
        <w:t>and</w:t>
      </w:r>
      <w:r w:rsidR="00D05B46">
        <w:t xml:space="preserve"> </w:t>
      </w:r>
      <w:r w:rsidR="00D05B46" w:rsidRPr="00D05B46">
        <w:rPr>
          <w:i/>
        </w:rPr>
        <w:t>q</w:t>
      </w:r>
      <w:r w:rsidR="00D05B46">
        <w:t xml:space="preserve"> (</w:t>
      </w:r>
      <w:r w:rsidR="00D05B46" w:rsidRPr="00D05B46">
        <w:rPr>
          <w:i/>
        </w:rPr>
        <w:t>p</w:t>
      </w:r>
      <w:r w:rsidR="00D05B46">
        <w:t xml:space="preserve"> &lt; </w:t>
      </w:r>
      <w:r w:rsidR="00D05B46" w:rsidRPr="00D05B46">
        <w:rPr>
          <w:i/>
        </w:rPr>
        <w:t>q</w:t>
      </w:r>
      <w:r w:rsidR="00D05B46">
        <w:t>),</w:t>
      </w:r>
      <w:bookmarkStart w:id="0" w:name="_GoBack"/>
      <w:bookmarkEnd w:id="0"/>
    </w:p>
    <w:p w:rsidR="00710E84" w:rsidRDefault="00D05B46" w:rsidP="00710E84">
      <w:pPr>
        <w:spacing w:before="120"/>
      </w:pPr>
      <w:r w:rsidRPr="00D05B46">
        <w:rPr>
          <w:position w:val="-10"/>
        </w:rPr>
        <w:object w:dxaOrig="1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17.25pt" o:ole="">
            <v:imagedata r:id="rId5" o:title=""/>
          </v:shape>
          <o:OLEObject Type="Embed" ProgID="Equation.3" ShapeID="_x0000_i1025" DrawAspect="Content" ObjectID="_1557267046" r:id="rId6"/>
        </w:object>
      </w:r>
    </w:p>
    <w:p w:rsidR="00710E84" w:rsidRDefault="009B3856" w:rsidP="00710E84">
      <w:pPr>
        <w:spacing w:before="120"/>
      </w:pPr>
      <w:r w:rsidRPr="00BE6EAD">
        <w:rPr>
          <w:position w:val="-58"/>
        </w:rPr>
        <w:object w:dxaOrig="2540" w:dyaOrig="1280">
          <v:shape id="_x0000_i1026" type="#_x0000_t75" style="width:126.75pt;height:63.75pt" o:ole="">
            <v:imagedata r:id="rId7" o:title=""/>
          </v:shape>
          <o:OLEObject Type="Embed" ProgID="Equation.3" ShapeID="_x0000_i1026" DrawAspect="Content" ObjectID="_1557267047" r:id="rId8"/>
        </w:object>
      </w:r>
    </w:p>
    <w:p w:rsidR="00710E84" w:rsidRDefault="009B3856" w:rsidP="00710E84">
      <w:pPr>
        <w:spacing w:before="120"/>
      </w:pPr>
      <w:r w:rsidRPr="00710E84">
        <w:rPr>
          <w:position w:val="-24"/>
        </w:rPr>
        <w:object w:dxaOrig="2180" w:dyaOrig="620">
          <v:shape id="_x0000_i1027" type="#_x0000_t75" style="width:108.75pt;height:30.75pt" o:ole="">
            <v:imagedata r:id="rId9" o:title=""/>
          </v:shape>
          <o:OLEObject Type="Embed" ProgID="Equation.3" ShapeID="_x0000_i1027" DrawAspect="Content" ObjectID="_1557267048" r:id="rId10"/>
        </w:object>
      </w:r>
    </w:p>
    <w:p w:rsidR="00710E84" w:rsidRDefault="00BE6EAD" w:rsidP="00710E84">
      <w:pPr>
        <w:spacing w:before="120"/>
      </w:pPr>
      <w:r w:rsidRPr="00710E84">
        <w:rPr>
          <w:position w:val="-30"/>
        </w:rPr>
        <w:object w:dxaOrig="1240" w:dyaOrig="680">
          <v:shape id="_x0000_i1028" type="#_x0000_t75" style="width:62.25pt;height:33.75pt" o:ole="">
            <v:imagedata r:id="rId11" o:title=""/>
          </v:shape>
          <o:OLEObject Type="Embed" ProgID="Equation.3" ShapeID="_x0000_i1028" DrawAspect="Content" ObjectID="_1557267049" r:id="rId12"/>
        </w:object>
      </w:r>
    </w:p>
    <w:p w:rsidR="00BE6EAD" w:rsidRDefault="009B3856" w:rsidP="00BE6EAD">
      <w:pPr>
        <w:spacing w:before="120"/>
      </w:pPr>
      <w:r w:rsidRPr="00BE6EAD">
        <w:rPr>
          <w:position w:val="-60"/>
        </w:rPr>
        <w:object w:dxaOrig="2659" w:dyaOrig="1320">
          <v:shape id="_x0000_i1029" type="#_x0000_t75" style="width:132.75pt;height:66pt" o:ole="">
            <v:imagedata r:id="rId13" o:title=""/>
          </v:shape>
          <o:OLEObject Type="Embed" ProgID="Equation.3" ShapeID="_x0000_i1029" DrawAspect="Content" ObjectID="_1557267050" r:id="rId14"/>
        </w:object>
      </w:r>
    </w:p>
    <w:p w:rsidR="00BE6EAD" w:rsidRDefault="009B3856" w:rsidP="00BE6EAD">
      <w:pPr>
        <w:spacing w:before="120"/>
      </w:pPr>
      <w:r w:rsidRPr="00BE6EAD">
        <w:rPr>
          <w:position w:val="-30"/>
        </w:rPr>
        <w:object w:dxaOrig="1579" w:dyaOrig="720">
          <v:shape id="_x0000_i1030" type="#_x0000_t75" style="width:78.75pt;height:36pt" o:ole="" o:bordertopcolor="red" o:borderleftcolor="red" o:borderbottomcolor="red" o:borderrightcolor="red">
            <v:imagedata r:id="rId15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quation.3" ShapeID="_x0000_i1030" DrawAspect="Content" ObjectID="_1557267051" r:id="rId16"/>
        </w:object>
      </w:r>
    </w:p>
    <w:p w:rsidR="00886357" w:rsidRDefault="00C55B72" w:rsidP="00886357">
      <w:pPr>
        <w:spacing w:before="120"/>
      </w:pPr>
      <w:r w:rsidRPr="00886357">
        <w:rPr>
          <w:position w:val="-12"/>
        </w:rPr>
        <w:object w:dxaOrig="2200" w:dyaOrig="440">
          <v:shape id="_x0000_i1031" type="#_x0000_t75" style="width:110.25pt;height:21.75pt" o:ole="" o:bordertopcolor="red" o:borderleftcolor="red" o:borderbottomcolor="red" o:borderrightcolor="red">
            <v:imagedata r:id="rId17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quation.3" ShapeID="_x0000_i1031" DrawAspect="Content" ObjectID="_1557267052" r:id="rId18"/>
        </w:object>
      </w:r>
    </w:p>
    <w:p w:rsidR="00D05B46" w:rsidRDefault="00886357" w:rsidP="00886357">
      <w:pPr>
        <w:spacing w:before="120"/>
        <w:jc w:val="both"/>
      </w:pPr>
      <w:r>
        <w:t xml:space="preserve">Let </w:t>
      </w:r>
    </w:p>
    <w:p w:rsidR="00BE6EAD" w:rsidRDefault="00886357" w:rsidP="00710E84">
      <w:pPr>
        <w:spacing w:before="120"/>
      </w:pPr>
      <w:r w:rsidRPr="00886357">
        <w:rPr>
          <w:position w:val="-10"/>
        </w:rPr>
        <w:object w:dxaOrig="1900" w:dyaOrig="340">
          <v:shape id="_x0000_i1032" type="#_x0000_t75" style="width:95.25pt;height:17.25pt" o:ole="">
            <v:imagedata r:id="rId19" o:title=""/>
          </v:shape>
          <o:OLEObject Type="Embed" ProgID="Equation.3" ShapeID="_x0000_i1032" DrawAspect="Content" ObjectID="_1557267053" r:id="rId20"/>
        </w:object>
      </w:r>
    </w:p>
    <w:p w:rsidR="00886357" w:rsidRDefault="00C55B72" w:rsidP="00886357">
      <w:pPr>
        <w:spacing w:before="120"/>
      </w:pPr>
      <w:r w:rsidRPr="00886357">
        <w:rPr>
          <w:position w:val="-12"/>
        </w:rPr>
        <w:object w:dxaOrig="1860" w:dyaOrig="400">
          <v:shape id="_x0000_i1033" type="#_x0000_t75" style="width:93pt;height:20.25pt" o:ole="">
            <v:imagedata r:id="rId21" o:title=""/>
          </v:shape>
          <o:OLEObject Type="Embed" ProgID="Equation.3" ShapeID="_x0000_i1033" DrawAspect="Content" ObjectID="_1557267054" r:id="rId22"/>
        </w:object>
      </w:r>
    </w:p>
    <w:p w:rsidR="00886357" w:rsidRDefault="009B3856" w:rsidP="009B3856">
      <w:pPr>
        <w:spacing w:before="120"/>
        <w:jc w:val="both"/>
      </w:pPr>
      <w:r>
        <w:t xml:space="preserve">Derive </w:t>
      </w:r>
      <w:r w:rsidRPr="009B3856">
        <w:rPr>
          <w:i/>
        </w:rPr>
        <w:t>f</w:t>
      </w:r>
      <w:r>
        <w:t>.</w:t>
      </w:r>
    </w:p>
    <w:p w:rsidR="009B3856" w:rsidRDefault="00C55B72" w:rsidP="009B3856">
      <w:pPr>
        <w:spacing w:before="120"/>
      </w:pPr>
      <w:r w:rsidRPr="0073630D">
        <w:rPr>
          <w:position w:val="-30"/>
        </w:rPr>
        <w:object w:dxaOrig="3860" w:dyaOrig="720">
          <v:shape id="_x0000_i1034" type="#_x0000_t75" style="width:192.75pt;height:36pt" o:ole="">
            <v:imagedata r:id="rId23" o:title=""/>
          </v:shape>
          <o:OLEObject Type="Embed" ProgID="Equation.3" ShapeID="_x0000_i1034" DrawAspect="Content" ObjectID="_1557267055" r:id="rId24"/>
        </w:object>
      </w:r>
    </w:p>
    <w:p w:rsidR="00177508" w:rsidRDefault="00C55B72" w:rsidP="00177508">
      <w:pPr>
        <w:spacing w:before="120"/>
      </w:pPr>
      <w:r w:rsidRPr="0073630D">
        <w:rPr>
          <w:position w:val="-30"/>
        </w:rPr>
        <w:object w:dxaOrig="1719" w:dyaOrig="680">
          <v:shape id="_x0000_i1035" type="#_x0000_t75" style="width:86.25pt;height:33.75pt" o:ole="" o:bordertopcolor="red" o:borderleftcolor="red" o:borderbottomcolor="red" o:borderrightcolor="red">
            <v:imagedata r:id="rId25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quation.3" ShapeID="_x0000_i1035" DrawAspect="Content" ObjectID="_1557267056" r:id="rId26"/>
        </w:object>
      </w:r>
    </w:p>
    <w:p w:rsidR="00C55B72" w:rsidRDefault="00C55B72" w:rsidP="00C55B72">
      <w:pPr>
        <w:spacing w:before="120"/>
        <w:jc w:val="both"/>
      </w:pPr>
      <w:r>
        <w:t>Simple verification</w:t>
      </w:r>
      <w:r w:rsidR="0031519F">
        <w:t xml:space="preserve"> (area of a tr</w:t>
      </w:r>
      <w:r w:rsidR="00FA10C6">
        <w:t>a</w:t>
      </w:r>
      <w:r w:rsidR="0031519F">
        <w:t>pezoid</w:t>
      </w:r>
      <w:r w:rsidR="00FA10C6">
        <w:t>):</w:t>
      </w:r>
    </w:p>
    <w:p w:rsidR="00C55B72" w:rsidRDefault="00C55B72" w:rsidP="00C55B72">
      <w:pPr>
        <w:spacing w:before="120"/>
      </w:pPr>
      <w:r w:rsidRPr="00C55B72">
        <w:rPr>
          <w:position w:val="-24"/>
        </w:rPr>
        <w:object w:dxaOrig="1800" w:dyaOrig="620">
          <v:shape id="_x0000_i1036" type="#_x0000_t75" style="width:90pt;height:30.75pt" o:ole="">
            <v:imagedata r:id="rId27" o:title=""/>
          </v:shape>
          <o:OLEObject Type="Embed" ProgID="Equation.3" ShapeID="_x0000_i1036" DrawAspect="Content" ObjectID="_1557267057" r:id="rId28"/>
        </w:object>
      </w:r>
    </w:p>
    <w:p w:rsidR="00C55B72" w:rsidRDefault="0031519F" w:rsidP="00C55B72">
      <w:pPr>
        <w:spacing w:before="120"/>
      </w:pPr>
      <w:r w:rsidRPr="00C55B72">
        <w:rPr>
          <w:position w:val="-24"/>
        </w:rPr>
        <w:object w:dxaOrig="1440" w:dyaOrig="620">
          <v:shape id="_x0000_i1037" type="#_x0000_t75" style="width:1in;height:30.75pt" o:ole="">
            <v:imagedata r:id="rId29" o:title=""/>
          </v:shape>
          <o:OLEObject Type="Embed" ProgID="Equation.3" ShapeID="_x0000_i1037" DrawAspect="Content" ObjectID="_1557267058" r:id="rId30"/>
        </w:object>
      </w:r>
    </w:p>
    <w:p w:rsidR="00AC74CF" w:rsidRDefault="00AC74CF" w:rsidP="00AC74CF">
      <w:pPr>
        <w:spacing w:before="120"/>
        <w:jc w:val="both"/>
      </w:pPr>
      <w:r>
        <w:t>Mean</w:t>
      </w:r>
    </w:p>
    <w:p w:rsidR="00AC74CF" w:rsidRDefault="00AC74CF" w:rsidP="00C55B72">
      <w:pPr>
        <w:spacing w:before="120"/>
      </w:pPr>
      <w:r w:rsidRPr="00AC74CF">
        <w:rPr>
          <w:position w:val="-30"/>
        </w:rPr>
        <w:object w:dxaOrig="3100" w:dyaOrig="720">
          <v:shape id="_x0000_i1038" type="#_x0000_t75" style="width:155.25pt;height:36pt" o:ole="">
            <v:imagedata r:id="rId31" o:title=""/>
          </v:shape>
          <o:OLEObject Type="Embed" ProgID="Equation.3" ShapeID="_x0000_i1038" DrawAspect="Content" ObjectID="_1557267059" r:id="rId32"/>
        </w:object>
      </w:r>
    </w:p>
    <w:p w:rsidR="00AC74CF" w:rsidRDefault="00AC74CF" w:rsidP="00AC74CF">
      <w:pPr>
        <w:spacing w:before="120"/>
      </w:pPr>
      <w:r w:rsidRPr="00AC74CF">
        <w:rPr>
          <w:position w:val="-36"/>
        </w:rPr>
        <w:object w:dxaOrig="3340" w:dyaOrig="840">
          <v:shape id="_x0000_i1039" type="#_x0000_t75" style="width:167.25pt;height:42pt" o:ole="">
            <v:imagedata r:id="rId33" o:title=""/>
          </v:shape>
          <o:OLEObject Type="Embed" ProgID="Equation.3" ShapeID="_x0000_i1039" DrawAspect="Content" ObjectID="_1557267060" r:id="rId34"/>
        </w:object>
      </w:r>
    </w:p>
    <w:p w:rsidR="00AC74CF" w:rsidRDefault="00AC74CF" w:rsidP="00AC74CF">
      <w:pPr>
        <w:spacing w:before="120"/>
      </w:pPr>
      <w:r w:rsidRPr="00AC74CF">
        <w:rPr>
          <w:position w:val="-30"/>
        </w:rPr>
        <w:object w:dxaOrig="1480" w:dyaOrig="720">
          <v:shape id="_x0000_i1040" type="#_x0000_t75" style="width:74.25pt;height:36pt" o:ole="" o:bordertopcolor="red" o:borderleftcolor="red" o:borderbottomcolor="red" o:borderrightcolor="red">
            <v:imagedata r:id="rId35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quation.3" ShapeID="_x0000_i1040" DrawAspect="Content" ObjectID="_1557267061" r:id="rId36"/>
        </w:object>
      </w:r>
    </w:p>
    <w:p w:rsidR="00AC74CF" w:rsidRDefault="00AC74CF" w:rsidP="00AC74CF">
      <w:pPr>
        <w:spacing w:before="120"/>
        <w:jc w:val="both"/>
      </w:pPr>
      <w:r>
        <w:t>Variance</w:t>
      </w:r>
    </w:p>
    <w:p w:rsidR="00AC74CF" w:rsidRDefault="00EE3616" w:rsidP="00AC74CF">
      <w:pPr>
        <w:spacing w:before="120"/>
      </w:pPr>
      <w:r w:rsidRPr="00AC74CF">
        <w:rPr>
          <w:position w:val="-30"/>
        </w:rPr>
        <w:object w:dxaOrig="4720" w:dyaOrig="680">
          <v:shape id="_x0000_i1041" type="#_x0000_t75" style="width:236.25pt;height:33.75pt" o:ole="">
            <v:imagedata r:id="rId37" o:title=""/>
          </v:shape>
          <o:OLEObject Type="Embed" ProgID="Equation.3" ShapeID="_x0000_i1041" DrawAspect="Content" ObjectID="_1557267062" r:id="rId38"/>
        </w:object>
      </w:r>
    </w:p>
    <w:p w:rsidR="00AC74CF" w:rsidRDefault="00EE3616" w:rsidP="00AC74CF">
      <w:pPr>
        <w:spacing w:before="120"/>
      </w:pPr>
      <w:r w:rsidRPr="00AC74CF">
        <w:rPr>
          <w:position w:val="-30"/>
        </w:rPr>
        <w:object w:dxaOrig="2840" w:dyaOrig="680">
          <v:shape id="_x0000_i1042" type="#_x0000_t75" style="width:141.75pt;height:33.75pt" o:ole="">
            <v:imagedata r:id="rId39" o:title=""/>
          </v:shape>
          <o:OLEObject Type="Embed" ProgID="Equation.3" ShapeID="_x0000_i1042" DrawAspect="Content" ObjectID="_1557267063" r:id="rId40"/>
        </w:object>
      </w:r>
    </w:p>
    <w:p w:rsidR="00AC74CF" w:rsidRDefault="00EE3616" w:rsidP="00EE3616">
      <w:pPr>
        <w:spacing w:before="120"/>
        <w:jc w:val="both"/>
      </w:pPr>
      <w:r>
        <w:t xml:space="preserve">From Wolfram Integrator, </w:t>
      </w:r>
      <w:hyperlink r:id="rId41" w:history="1">
        <w:r w:rsidRPr="00EE3616">
          <w:rPr>
            <w:rStyle w:val="Hyperlink"/>
            <w:b/>
          </w:rPr>
          <w:t>http://www.wolframalpha.com/input/?i=x%28x-m%29^2</w:t>
        </w:r>
      </w:hyperlink>
    </w:p>
    <w:p w:rsidR="00EE3616" w:rsidRDefault="00152A05" w:rsidP="00EE3616">
      <w:pPr>
        <w:spacing w:before="120"/>
      </w:pPr>
      <w:r w:rsidRPr="00152A05">
        <w:rPr>
          <w:position w:val="-24"/>
        </w:rPr>
        <w:object w:dxaOrig="2840" w:dyaOrig="660">
          <v:shape id="_x0000_i1043" type="#_x0000_t75" style="width:141.75pt;height:33pt" o:ole="">
            <v:imagedata r:id="rId42" o:title=""/>
          </v:shape>
          <o:OLEObject Type="Embed" ProgID="Equation.3" ShapeID="_x0000_i1043" DrawAspect="Content" ObjectID="_1557267064" r:id="rId43"/>
        </w:object>
      </w:r>
    </w:p>
    <w:p w:rsidR="00EE3616" w:rsidRDefault="00C17BED" w:rsidP="00EE3616">
      <w:pPr>
        <w:spacing w:before="120"/>
      </w:pPr>
      <w:r w:rsidRPr="008A2528">
        <w:rPr>
          <w:position w:val="-34"/>
        </w:rPr>
        <w:object w:dxaOrig="4040" w:dyaOrig="820">
          <v:shape id="_x0000_i1044" type="#_x0000_t75" style="width:201.75pt;height:41.25pt" o:ole="" o:bordertopcolor="red" o:borderleftcolor="red" o:borderbottomcolor="red" o:borderrightcolor="red">
            <v:imagedata r:id="rId44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Equation.3" ShapeID="_x0000_i1044" DrawAspect="Content" ObjectID="_1557267065" r:id="rId45"/>
        </w:object>
      </w:r>
    </w:p>
    <w:p w:rsidR="00EE3616" w:rsidRDefault="00EE3616" w:rsidP="00EE3616">
      <w:pPr>
        <w:spacing w:before="120"/>
        <w:jc w:val="both"/>
      </w:pPr>
      <w:proofErr w:type="spellStart"/>
      <w:r>
        <w:t>Simplifiable</w:t>
      </w:r>
      <w:proofErr w:type="spellEnd"/>
      <w:r>
        <w:t>.</w:t>
      </w:r>
    </w:p>
    <w:p w:rsidR="00886357" w:rsidRDefault="0031519F" w:rsidP="00710E84">
      <w:pPr>
        <w:spacing w:before="120"/>
      </w:pPr>
      <w:r>
        <w:sym w:font="Wingdings" w:char="F06E"/>
      </w:r>
    </w:p>
    <w:sectPr w:rsidR="008863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F7FA7"/>
    <w:multiLevelType w:val="multilevel"/>
    <w:tmpl w:val="CBF86D78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46"/>
    <w:rsid w:val="00152A05"/>
    <w:rsid w:val="00177508"/>
    <w:rsid w:val="002E22B7"/>
    <w:rsid w:val="0031519F"/>
    <w:rsid w:val="003E64EC"/>
    <w:rsid w:val="0048355A"/>
    <w:rsid w:val="004B4551"/>
    <w:rsid w:val="007013CA"/>
    <w:rsid w:val="007051F8"/>
    <w:rsid w:val="00710E84"/>
    <w:rsid w:val="0073630D"/>
    <w:rsid w:val="00746F28"/>
    <w:rsid w:val="007F405D"/>
    <w:rsid w:val="00886357"/>
    <w:rsid w:val="008A2528"/>
    <w:rsid w:val="00934EB7"/>
    <w:rsid w:val="00955093"/>
    <w:rsid w:val="009B3856"/>
    <w:rsid w:val="009B68AE"/>
    <w:rsid w:val="00A81218"/>
    <w:rsid w:val="00AB4EA3"/>
    <w:rsid w:val="00AC74CF"/>
    <w:rsid w:val="00B81427"/>
    <w:rsid w:val="00BE6EAD"/>
    <w:rsid w:val="00BF4CCD"/>
    <w:rsid w:val="00C17BED"/>
    <w:rsid w:val="00C43155"/>
    <w:rsid w:val="00C55B72"/>
    <w:rsid w:val="00C67C65"/>
    <w:rsid w:val="00D05B46"/>
    <w:rsid w:val="00D50BC4"/>
    <w:rsid w:val="00D728A5"/>
    <w:rsid w:val="00EE3616"/>
    <w:rsid w:val="00FA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DD089F-4BA0-4295-988D-C7C18825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Courier New"/>
        <w:sz w:val="24"/>
        <w:lang w:val="pt-PT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05D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7F405D"/>
    <w:pPr>
      <w:keepNext/>
      <w:keepLines/>
      <w:numPr>
        <w:numId w:val="9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7F405D"/>
    <w:pPr>
      <w:keepNext/>
      <w:keepLines/>
      <w:numPr>
        <w:ilvl w:val="1"/>
        <w:numId w:val="9"/>
      </w:numPr>
      <w:spacing w:before="200"/>
      <w:outlineLvl w:val="1"/>
    </w:pPr>
    <w:rPr>
      <w:rFonts w:eastAsiaTheme="majorEastAsia" w:cstheme="majorBidi"/>
      <w:b/>
      <w:bCs/>
      <w:color w:val="41414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F405D"/>
    <w:pPr>
      <w:keepNext/>
      <w:keepLines/>
      <w:numPr>
        <w:ilvl w:val="2"/>
        <w:numId w:val="9"/>
      </w:numPr>
      <w:spacing w:before="200"/>
      <w:outlineLvl w:val="2"/>
    </w:pPr>
    <w:rPr>
      <w:rFonts w:eastAsiaTheme="majorEastAsia" w:cstheme="majorBidi"/>
      <w:b/>
      <w:bCs/>
      <w:color w:val="4F4F4F"/>
    </w:rPr>
  </w:style>
  <w:style w:type="paragraph" w:styleId="Heading4">
    <w:name w:val="heading 4"/>
    <w:basedOn w:val="Normal"/>
    <w:next w:val="Normal"/>
    <w:link w:val="Heading4Char"/>
    <w:unhideWhenUsed/>
    <w:qFormat/>
    <w:rsid w:val="007F405D"/>
    <w:pPr>
      <w:keepNext/>
      <w:keepLines/>
      <w:numPr>
        <w:ilvl w:val="3"/>
        <w:numId w:val="9"/>
      </w:numPr>
      <w:spacing w:before="200"/>
      <w:outlineLvl w:val="3"/>
    </w:pPr>
    <w:rPr>
      <w:rFonts w:eastAsiaTheme="majorEastAsia" w:cstheme="majorBidi"/>
      <w:b/>
      <w:bCs/>
      <w:iCs/>
      <w:color w:val="606060"/>
      <w:sz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7F405D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F405D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F405D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F405D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F405D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  <w:rsid w:val="007F405D"/>
  </w:style>
  <w:style w:type="paragraph" w:customStyle="1" w:styleId="Default">
    <w:name w:val="Default"/>
    <w:rsid w:val="007F405D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customStyle="1" w:styleId="QuoteIntense">
    <w:name w:val="Quote Intense"/>
    <w:basedOn w:val="Normal"/>
    <w:next w:val="Normal"/>
    <w:link w:val="QuoteIntenseChar"/>
    <w:uiPriority w:val="30"/>
    <w:qFormat/>
    <w:rsid w:val="007F405D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QuoteIntenseChar">
    <w:name w:val="Quote Intense Char"/>
    <w:basedOn w:val="DefaultParagraphFont"/>
    <w:link w:val="QuoteIntense"/>
    <w:uiPriority w:val="30"/>
    <w:rsid w:val="007F405D"/>
    <w:rPr>
      <w:rFonts w:eastAsiaTheme="minorEastAsia"/>
      <w:b/>
      <w:bCs/>
      <w:i/>
      <w:iCs/>
      <w:color w:val="5B9BD5" w:themeColor="accent1"/>
      <w:lang w:val="en-US" w:eastAsia="zh-TW"/>
    </w:rPr>
  </w:style>
  <w:style w:type="character" w:customStyle="1" w:styleId="apple-converted-space">
    <w:name w:val="apple-converted-space"/>
    <w:basedOn w:val="DefaultParagraphFont"/>
    <w:rsid w:val="007F405D"/>
  </w:style>
  <w:style w:type="character" w:customStyle="1" w:styleId="a">
    <w:name w:val="a"/>
    <w:basedOn w:val="DefaultParagraphFont"/>
    <w:rsid w:val="007F405D"/>
  </w:style>
  <w:style w:type="paragraph" w:customStyle="1" w:styleId="Tabelassemespaamento">
    <w:name w:val="Tabelas sem espaçamento"/>
    <w:basedOn w:val="Normal"/>
    <w:link w:val="TabelassemespaamentoCarcter"/>
    <w:qFormat/>
    <w:rsid w:val="007F405D"/>
    <w:rPr>
      <w:szCs w:val="22"/>
    </w:rPr>
  </w:style>
  <w:style w:type="character" w:customStyle="1" w:styleId="TabelassemespaamentoCarcter">
    <w:name w:val="Tabelas sem espaçamento Carácter"/>
    <w:basedOn w:val="DefaultParagraphFont"/>
    <w:link w:val="Tabelassemespaamento"/>
    <w:rsid w:val="007F405D"/>
    <w:rPr>
      <w:rFonts w:eastAsiaTheme="minorEastAsia"/>
      <w:szCs w:val="22"/>
      <w:lang w:val="en-US" w:eastAsia="zh-TW"/>
    </w:rPr>
  </w:style>
  <w:style w:type="table" w:customStyle="1" w:styleId="SombreadoClaro1">
    <w:name w:val="Sombreado Claro1"/>
    <w:basedOn w:val="TableNormal"/>
    <w:uiPriority w:val="60"/>
    <w:rsid w:val="007F405D"/>
    <w:rPr>
      <w:rFonts w:eastAsiaTheme="minorEastAsia"/>
      <w:bCs/>
      <w:color w:val="000000" w:themeColor="text1" w:themeShade="BF"/>
      <w:sz w:val="20"/>
      <w:lang w:eastAsia="zh-TW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Equao">
    <w:name w:val="Equação"/>
    <w:basedOn w:val="Normal"/>
    <w:rsid w:val="007F405D"/>
    <w:pPr>
      <w:widowControl w:val="0"/>
      <w:tabs>
        <w:tab w:val="center" w:pos="4140"/>
      </w:tabs>
      <w:spacing w:before="120" w:after="120"/>
      <w:jc w:val="left"/>
    </w:pPr>
    <w:rPr>
      <w:rFonts w:eastAsia="Times New Roman"/>
    </w:rPr>
  </w:style>
  <w:style w:type="paragraph" w:customStyle="1" w:styleId="Normal1">
    <w:name w:val="Normal1"/>
    <w:next w:val="Normal"/>
    <w:qFormat/>
    <w:rsid w:val="007F405D"/>
    <w:pPr>
      <w:contextualSpacing/>
    </w:pPr>
    <w:rPr>
      <w:rFonts w:eastAsiaTheme="minorEastAsia"/>
      <w:lang w:eastAsia="zh-TW"/>
    </w:rPr>
  </w:style>
  <w:style w:type="character" w:customStyle="1" w:styleId="Heading1Char">
    <w:name w:val="Heading 1 Char"/>
    <w:basedOn w:val="DefaultParagraphFont"/>
    <w:link w:val="Heading1"/>
    <w:rsid w:val="007F405D"/>
    <w:rPr>
      <w:rFonts w:eastAsiaTheme="majorEastAsia" w:cstheme="majorBidi"/>
      <w:b/>
      <w:bCs/>
      <w:sz w:val="28"/>
      <w:szCs w:val="28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7F405D"/>
    <w:rPr>
      <w:rFonts w:eastAsiaTheme="majorEastAsia" w:cstheme="majorBidi"/>
      <w:b/>
      <w:bCs/>
      <w:color w:val="414141"/>
      <w:sz w:val="26"/>
      <w:szCs w:val="26"/>
      <w:lang w:val="en-US" w:eastAsia="zh-TW"/>
    </w:rPr>
  </w:style>
  <w:style w:type="character" w:customStyle="1" w:styleId="Heading3Char">
    <w:name w:val="Heading 3 Char"/>
    <w:basedOn w:val="DefaultParagraphFont"/>
    <w:link w:val="Heading3"/>
    <w:rsid w:val="007F405D"/>
    <w:rPr>
      <w:rFonts w:eastAsiaTheme="majorEastAsia" w:cstheme="majorBidi"/>
      <w:b/>
      <w:bCs/>
      <w:color w:val="4F4F4F"/>
      <w:lang w:val="en-US" w:eastAsia="zh-TW"/>
    </w:rPr>
  </w:style>
  <w:style w:type="character" w:customStyle="1" w:styleId="Heading4Char">
    <w:name w:val="Heading 4 Char"/>
    <w:basedOn w:val="DefaultParagraphFont"/>
    <w:link w:val="Heading4"/>
    <w:rsid w:val="007F405D"/>
    <w:rPr>
      <w:rFonts w:eastAsiaTheme="majorEastAsia" w:cstheme="majorBidi"/>
      <w:b/>
      <w:bCs/>
      <w:iCs/>
      <w:color w:val="606060"/>
      <w:sz w:val="22"/>
      <w:lang w:val="en-US" w:eastAsia="zh-TW"/>
    </w:rPr>
  </w:style>
  <w:style w:type="character" w:customStyle="1" w:styleId="Heading5Char">
    <w:name w:val="Heading 5 Char"/>
    <w:basedOn w:val="DefaultParagraphFont"/>
    <w:link w:val="Heading5"/>
    <w:rsid w:val="007F405D"/>
    <w:rPr>
      <w:rFonts w:asciiTheme="majorHAnsi" w:eastAsiaTheme="majorEastAsia" w:hAnsiTheme="majorHAnsi" w:cstheme="majorBidi"/>
      <w:color w:val="1F4D78" w:themeColor="accent1" w:themeShade="7F"/>
      <w:lang w:val="en-US" w:eastAsia="zh-TW"/>
    </w:rPr>
  </w:style>
  <w:style w:type="character" w:customStyle="1" w:styleId="Heading6Char">
    <w:name w:val="Heading 6 Char"/>
    <w:basedOn w:val="DefaultParagraphFont"/>
    <w:link w:val="Heading6"/>
    <w:uiPriority w:val="9"/>
    <w:rsid w:val="007F405D"/>
    <w:rPr>
      <w:rFonts w:asciiTheme="majorHAnsi" w:eastAsiaTheme="majorEastAsia" w:hAnsiTheme="majorHAnsi" w:cstheme="majorBidi"/>
      <w:i/>
      <w:iCs/>
      <w:color w:val="1F4D78" w:themeColor="accent1" w:themeShade="7F"/>
      <w:lang w:val="en-US" w:eastAsia="zh-TW"/>
    </w:rPr>
  </w:style>
  <w:style w:type="character" w:customStyle="1" w:styleId="Heading7Char">
    <w:name w:val="Heading 7 Char"/>
    <w:basedOn w:val="DefaultParagraphFont"/>
    <w:link w:val="Heading7"/>
    <w:uiPriority w:val="9"/>
    <w:rsid w:val="007F405D"/>
    <w:rPr>
      <w:rFonts w:asciiTheme="majorHAnsi" w:eastAsiaTheme="majorEastAsia" w:hAnsiTheme="majorHAnsi" w:cstheme="majorBidi"/>
      <w:i/>
      <w:iCs/>
      <w:color w:val="404040" w:themeColor="text1" w:themeTint="BF"/>
      <w:lang w:val="en-US" w:eastAsia="zh-TW"/>
    </w:rPr>
  </w:style>
  <w:style w:type="character" w:customStyle="1" w:styleId="Heading8Char">
    <w:name w:val="Heading 8 Char"/>
    <w:basedOn w:val="DefaultParagraphFont"/>
    <w:link w:val="Heading8"/>
    <w:uiPriority w:val="9"/>
    <w:rsid w:val="007F405D"/>
    <w:rPr>
      <w:rFonts w:asciiTheme="majorHAnsi" w:eastAsiaTheme="majorEastAsia" w:hAnsiTheme="majorHAnsi" w:cstheme="majorBidi"/>
      <w:color w:val="404040" w:themeColor="text1" w:themeTint="BF"/>
      <w:lang w:val="en-US" w:eastAsia="zh-TW"/>
    </w:rPr>
  </w:style>
  <w:style w:type="character" w:customStyle="1" w:styleId="Heading9Char">
    <w:name w:val="Heading 9 Char"/>
    <w:basedOn w:val="DefaultParagraphFont"/>
    <w:link w:val="Heading9"/>
    <w:uiPriority w:val="9"/>
    <w:rsid w:val="007F405D"/>
    <w:rPr>
      <w:rFonts w:asciiTheme="majorHAnsi" w:eastAsiaTheme="majorEastAsia" w:hAnsiTheme="majorHAnsi" w:cstheme="majorBidi"/>
      <w:i/>
      <w:iCs/>
      <w:color w:val="404040" w:themeColor="text1" w:themeTint="BF"/>
      <w:lang w:val="en-US" w:eastAsia="zh-TW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F405D"/>
    <w:pPr>
      <w:tabs>
        <w:tab w:val="left" w:pos="709"/>
        <w:tab w:val="right" w:leader="dot" w:pos="9016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F405D"/>
    <w:pPr>
      <w:tabs>
        <w:tab w:val="left" w:pos="993"/>
        <w:tab w:val="right" w:leader="dot" w:pos="9016"/>
      </w:tabs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7F405D"/>
    <w:pPr>
      <w:tabs>
        <w:tab w:val="left" w:pos="1418"/>
        <w:tab w:val="right" w:leader="dot" w:pos="9016"/>
      </w:tabs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7F405D"/>
    <w:pPr>
      <w:tabs>
        <w:tab w:val="left" w:pos="1701"/>
        <w:tab w:val="right" w:leader="dot" w:pos="9016"/>
      </w:tabs>
      <w:spacing w:after="100"/>
      <w:ind w:left="6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F405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405D"/>
    <w:rPr>
      <w:rFonts w:eastAsiaTheme="minorEastAsia"/>
      <w:lang w:val="en-US" w:eastAsia="zh-TW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405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405D"/>
    <w:rPr>
      <w:rFonts w:eastAsiaTheme="minorEastAsia"/>
      <w:lang w:val="en-US" w:eastAsia="zh-TW"/>
    </w:rPr>
  </w:style>
  <w:style w:type="paragraph" w:styleId="Header">
    <w:name w:val="header"/>
    <w:basedOn w:val="Normal"/>
    <w:link w:val="HeaderChar"/>
    <w:uiPriority w:val="99"/>
    <w:unhideWhenUsed/>
    <w:rsid w:val="007F40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05D"/>
    <w:rPr>
      <w:rFonts w:eastAsiaTheme="minorEastAsia"/>
      <w:lang w:val="en-US" w:eastAsia="zh-TW"/>
    </w:rPr>
  </w:style>
  <w:style w:type="paragraph" w:styleId="Footer">
    <w:name w:val="footer"/>
    <w:basedOn w:val="Normal"/>
    <w:link w:val="FooterChar"/>
    <w:uiPriority w:val="99"/>
    <w:unhideWhenUsed/>
    <w:rsid w:val="007F40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05D"/>
    <w:rPr>
      <w:rFonts w:eastAsiaTheme="minorEastAsia"/>
      <w:lang w:val="en-US" w:eastAsia="zh-TW"/>
    </w:rPr>
  </w:style>
  <w:style w:type="paragraph" w:styleId="Caption">
    <w:name w:val="caption"/>
    <w:basedOn w:val="Normal"/>
    <w:next w:val="Normal"/>
    <w:uiPriority w:val="35"/>
    <w:unhideWhenUsed/>
    <w:qFormat/>
    <w:rsid w:val="007F405D"/>
    <w:pPr>
      <w:spacing w:after="200"/>
    </w:pPr>
    <w:rPr>
      <w:b/>
      <w:bCs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7F405D"/>
  </w:style>
  <w:style w:type="character" w:styleId="FootnoteReference">
    <w:name w:val="footnote reference"/>
    <w:basedOn w:val="DefaultParagraphFont"/>
    <w:uiPriority w:val="99"/>
    <w:semiHidden/>
    <w:unhideWhenUsed/>
    <w:rsid w:val="007F405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F405D"/>
    <w:rPr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unhideWhenUsed/>
    <w:rsid w:val="007F405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F405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F405D"/>
    <w:rPr>
      <w:rFonts w:eastAsiaTheme="minorEastAsia"/>
      <w:lang w:val="en-US" w:eastAsia="zh-TW"/>
    </w:rPr>
  </w:style>
  <w:style w:type="character" w:styleId="Hyperlink">
    <w:name w:val="Hyperlink"/>
    <w:basedOn w:val="DefaultParagraphFont"/>
    <w:uiPriority w:val="99"/>
    <w:unhideWhenUsed/>
    <w:rsid w:val="007F405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405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7F405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F40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405D"/>
    <w:rPr>
      <w:rFonts w:ascii="Tahoma" w:eastAsiaTheme="minorEastAsia" w:hAnsi="Tahoma" w:cs="Tahoma"/>
      <w:sz w:val="16"/>
      <w:szCs w:val="16"/>
      <w:lang w:val="en-US" w:eastAsia="zh-TW"/>
    </w:rPr>
  </w:style>
  <w:style w:type="paragraph" w:styleId="NormalWeb">
    <w:name w:val="Normal (Web)"/>
    <w:basedOn w:val="Normal"/>
    <w:uiPriority w:val="99"/>
    <w:semiHidden/>
    <w:unhideWhenUsed/>
    <w:rsid w:val="007F405D"/>
    <w:pPr>
      <w:spacing w:before="100" w:beforeAutospacing="1" w:after="100" w:afterAutospacing="1"/>
      <w:jc w:val="left"/>
    </w:pPr>
    <w:rPr>
      <w:lang w:eastAsia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0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05D"/>
    <w:rPr>
      <w:rFonts w:eastAsiaTheme="minorEastAsia"/>
      <w:b/>
      <w:bCs/>
      <w:lang w:val="en-US"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0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05D"/>
    <w:rPr>
      <w:rFonts w:ascii="Tahoma" w:eastAsiaTheme="minorEastAsia" w:hAnsi="Tahoma" w:cs="Tahoma"/>
      <w:sz w:val="16"/>
      <w:szCs w:val="16"/>
      <w:lang w:val="en-US" w:eastAsia="zh-TW"/>
    </w:rPr>
  </w:style>
  <w:style w:type="table" w:styleId="TableGrid">
    <w:name w:val="Table Grid"/>
    <w:basedOn w:val="TableNormal"/>
    <w:rsid w:val="007F405D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F405D"/>
    <w:rPr>
      <w:color w:val="808080"/>
    </w:rPr>
  </w:style>
  <w:style w:type="paragraph" w:styleId="ListParagraph">
    <w:name w:val="List Paragraph"/>
    <w:aliases w:val="Tabela"/>
    <w:basedOn w:val="Normal"/>
    <w:uiPriority w:val="34"/>
    <w:qFormat/>
    <w:rsid w:val="007F405D"/>
  </w:style>
  <w:style w:type="paragraph" w:styleId="Quote">
    <w:name w:val="Quote"/>
    <w:aliases w:val="Tabelas"/>
    <w:basedOn w:val="Normal"/>
    <w:next w:val="Normal"/>
    <w:link w:val="QuoteChar"/>
    <w:uiPriority w:val="29"/>
    <w:qFormat/>
    <w:rsid w:val="007F405D"/>
    <w:pPr>
      <w:spacing w:line="288" w:lineRule="auto"/>
    </w:pPr>
    <w:rPr>
      <w:iCs/>
      <w:color w:val="000000" w:themeColor="text1"/>
    </w:rPr>
  </w:style>
  <w:style w:type="character" w:customStyle="1" w:styleId="QuoteChar">
    <w:name w:val="Quote Char"/>
    <w:aliases w:val="Tabelas Char"/>
    <w:basedOn w:val="DefaultParagraphFont"/>
    <w:link w:val="Quote"/>
    <w:uiPriority w:val="29"/>
    <w:rsid w:val="007F405D"/>
    <w:rPr>
      <w:rFonts w:eastAsiaTheme="minorEastAsia"/>
      <w:iCs/>
      <w:color w:val="000000" w:themeColor="text1"/>
      <w:lang w:val="en-US" w:eastAsia="zh-TW"/>
    </w:rPr>
  </w:style>
  <w:style w:type="paragraph" w:styleId="Bibliography">
    <w:name w:val="Bibliography"/>
    <w:basedOn w:val="Normal"/>
    <w:next w:val="Normal"/>
    <w:uiPriority w:val="37"/>
    <w:unhideWhenUsed/>
    <w:rsid w:val="007F405D"/>
    <w:rPr>
      <w:color w:val="000000" w:themeColor="text1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405D"/>
    <w:pPr>
      <w:numPr>
        <w:numId w:val="0"/>
      </w:numPr>
      <w:spacing w:line="276" w:lineRule="auto"/>
      <w:jc w:val="left"/>
      <w:outlineLvl w:val="9"/>
    </w:pPr>
    <w:rPr>
      <w:rFonts w:asciiTheme="majorHAnsi" w:hAnsiTheme="majorHAnsi"/>
      <w:color w:val="2E74B5" w:themeColor="accent1" w:themeShade="B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hyperlink" Target="http://www.wolframalpha.com/input/?i=x%28x-m%29%5e2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IST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Casquilho</dc:creator>
  <cp:keywords/>
  <dc:description/>
  <cp:lastModifiedBy>Miguel Casquilho</cp:lastModifiedBy>
  <cp:revision>11</cp:revision>
  <dcterms:created xsi:type="dcterms:W3CDTF">2017-05-25T17:48:00Z</dcterms:created>
  <dcterms:modified xsi:type="dcterms:W3CDTF">2017-05-26T00:24:00Z</dcterms:modified>
</cp:coreProperties>
</file>